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2020.1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ерсия-2020.1"/>
    <w:p>
      <w:pPr>
        <w:pStyle w:val="Heading1"/>
      </w:pPr>
      <w:r>
        <w:t xml:space="preserve">Версия 2020.1</w:t>
      </w:r>
    </w:p>
    <w:p>
      <w:pPr>
        <w:pStyle w:val="FirstParagraph"/>
      </w:pPr>
      <w:r>
        <w:t xml:space="preserve">Добавлен режим АКТУАЛИЗАЦИЯ-СОЗДАТЬ СЛОВАРЬ ЗАНОВО-ПОЛНОСТЬЮ ТОЛЬКО ЭК</w:t>
      </w:r>
    </w:p>
    <w:p>
      <w:pPr>
        <w:pStyle w:val="BodyText"/>
      </w:pPr>
      <w:r>
        <w:t xml:space="preserve">Соответственно обеспечена поддержка пакетной команды</w:t>
      </w:r>
    </w:p>
    <w:p>
      <w:pPr>
        <w:pStyle w:val="SourceCode"/>
      </w:pPr>
      <w:r>
        <w:rPr>
          <w:rStyle w:val="VerbatimChar"/>
        </w:rPr>
        <w:t xml:space="preserve">LOADIFCOMPLETE_EK</w:t>
      </w:r>
    </w:p>
    <w:p>
      <w:pPr>
        <w:pStyle w:val="CaptionedFigure"/>
      </w:pPr>
      <w:r>
        <w:drawing>
          <wp:inline>
            <wp:extent cx="5334000" cy="2793569"/>
            <wp:effectExtent b="0" l="0" r="0" t="0"/>
            <wp:docPr descr="Рисунок 1 - Режим АКТУАЛИЗАЦИЯ-СОЗДАТЬ СЛОВАРЬ ЗАНОВО-ПОЛНОСТЬЮ ТОЛЬКО ЭК" title="Режим АКТУАЛИЗАЦИЯ-СОЗДАТЬ СЛОВАРЬ ЗАНОВО-ПОЛНОСТЬЮ ТОЛЬКО ЭК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ctslov_01_20_01_ac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3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АКТУАЛИЗАЦИЯ-СОЗДАТЬ СЛОВАРЬ ЗАНОВО-ПОЛНОСТЬЮ ТОЛЬКО ЭК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2020.1</dc:title>
  <dc:creator/>
  <cp:keywords/>
  <dcterms:created xsi:type="dcterms:W3CDTF">2026-09-09T00:08:20Z</dcterms:created>
  <dcterms:modified xsi:type="dcterms:W3CDTF">2026-09-09T00:08:20Z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